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t>9 класс. Понедельник</w:t>
      </w: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t>Задания на   13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Учитель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Население и хозяйственное освоение Р.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Татарстан.города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Р.Т.Культура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Р.Т.</w:t>
            </w:r>
          </w:p>
          <w:p w:rsidR="00144BB4" w:rsidRPr="00E945B1" w:rsidRDefault="00E945B1">
            <w:pPr>
              <w:shd w:val="clear" w:color="auto" w:fill="FFFFFF"/>
              <w:spacing w:after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2" name="image2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favicon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instrText xml:space="preserve">https://theslide.ru/geografiya/respublika-tatarstan-naselenie-i-hozyaystvennoe-osvoenie" </w:instrText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144BB4" w:rsidRPr="00E945B1" w:rsidRDefault="00E945B1">
            <w:pPr>
              <w:shd w:val="clear" w:color="auto" w:fill="FFFFFF"/>
              <w:spacing w:after="20"/>
              <w:ind w:right="100"/>
              <w:rPr>
                <w:rFonts w:ascii="Times New Roman" w:eastAsia="Arial" w:hAnsi="Times New Roman" w:cs="Times New Roman"/>
                <w:color w:val="F16B17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5">
              <w:r w:rsidRPr="00E945B1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</w:rPr>
                <w:t>theslide.ru/</w:t>
              </w:r>
              <w:proofErr w:type="spellStart"/>
              <w:r w:rsidRPr="00E945B1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</w:rPr>
                <w:t>geografiya</w:t>
              </w:r>
              <w:proofErr w:type="spellEnd"/>
              <w:r w:rsidRPr="00E945B1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</w:rPr>
                <w:t>/...</w:t>
              </w:r>
            </w:hyperlink>
          </w:p>
          <w:p w:rsidR="00144BB4" w:rsidRPr="00E945B1" w:rsidRDefault="00E945B1">
            <w:pPr>
              <w:shd w:val="clear" w:color="auto" w:fill="FFFFFF"/>
              <w:spacing w:before="20" w:after="0" w:line="294" w:lineRule="auto"/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</w:pPr>
            <w:r w:rsidRPr="00E945B1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Республика </w:t>
            </w:r>
            <w:r w:rsidRPr="00E945B1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Татарстан</w:t>
            </w:r>
            <w:r w:rsidRPr="00E945B1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945B1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Население</w:t>
            </w:r>
            <w:r w:rsidRPr="00E945B1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и хозяйственное освоение. - География, </w:t>
            </w:r>
            <w:proofErr w:type="spellStart"/>
            <w:r w:rsidRPr="00E945B1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презентацияна</w:t>
            </w:r>
            <w:proofErr w:type="spellEnd"/>
            <w:r w:rsidRPr="00E945B1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945B1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тему</w:t>
            </w:r>
          </w:p>
          <w:p w:rsidR="00144BB4" w:rsidRPr="00E945B1" w:rsidRDefault="00144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Прочитать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ить на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Обществознание. Онлайн урок.  Право на труд и трудовые правоотношения. Трудовой договор и его значение в регулировании трудовой деятельности человека. Видеоконференция на ZOOM. Ответить на вопросы: 1. Что должен содержать трудовой договор? В какие сроки не</w:t>
            </w: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обходимо оформить трудовой договор при фактическом допущении к работе. 3. В каких случаях прекращается трудовой договор? Отправить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Двуязычие. Стр.110.</w:t>
            </w:r>
          </w:p>
          <w:p w:rsidR="00144BB4" w:rsidRPr="00E945B1" w:rsidRDefault="00E945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1.Написать конспект по параграфу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38.,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стр.110-112.</w:t>
            </w:r>
          </w:p>
          <w:p w:rsidR="00144BB4" w:rsidRPr="00E945B1" w:rsidRDefault="00E945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2.Упр.121.Рассказать и объяснить содержание текста на татарском и русском языках по аудиозаписи.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3.Домашнее задание: перевести на русский язык упр.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122,стр.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Вероятность равновозможных событий.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пробного экзамена.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на ZOOM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№21, 24 на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Сочинение-рассуждение на тему «Преданность», текст №10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при помощи программы ZOOM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Написать сочинение </w:t>
            </w:r>
            <w:proofErr w:type="gramStart"/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</w:t>
            </w:r>
            <w:proofErr w:type="gramEnd"/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proofErr w:type="spellStart"/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 учителю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Обобщающий урок по драме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«Платочек». Учебник, стр.143.</w:t>
            </w:r>
          </w:p>
          <w:p w:rsidR="00144BB4" w:rsidRPr="00E945B1" w:rsidRDefault="00E945B1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1. Устные ответы на вопросы 1-3,5-8.</w:t>
            </w:r>
          </w:p>
          <w:p w:rsidR="00144BB4" w:rsidRPr="00E945B1" w:rsidRDefault="00E945B1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2. Творческая работа по вопросу 9 о счастье.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3.Домашнее задание: Письменные ответы на вопросы 1-3, стр.144</w:t>
            </w:r>
          </w:p>
        </w:tc>
      </w:tr>
    </w:tbl>
    <w:p w:rsidR="00144BB4" w:rsidRPr="00E945B1" w:rsidRDefault="00144B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4BB4" w:rsidRPr="00E945B1" w:rsidRDefault="00144B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4BB4" w:rsidRPr="00E945B1" w:rsidRDefault="00E945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t>9 класс. Вторник</w:t>
      </w: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t>Задания на   14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Атомная энергетика. Термоядерная реакция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Дом.з</w:t>
            </w:r>
            <w:proofErr w:type="spell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Изучить Тему 60 и 62 из учебника, вопрос №1 стр. 255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Б.Л. Пастернак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  Философская глубина лирики поэта. Вечность и современность.</w:t>
            </w:r>
          </w:p>
          <w:p w:rsidR="00E945B1" w:rsidRPr="00E945B1" w:rsidRDefault="00E945B1" w:rsidP="00E945B1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4BB4" w:rsidRPr="00E945B1" w:rsidRDefault="00E945B1" w:rsidP="00E945B1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одного стихотворения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(аудио) по </w:t>
            </w:r>
            <w:proofErr w:type="spell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(9 </w:t>
            </w:r>
            <w:proofErr w:type="spell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РУС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Информатика. Онлайн урок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hyperlink r:id="rId6">
              <w:r w:rsidRPr="00E945B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https://resh.edu.ru/subject/lesson/3053/main/</w:t>
              </w:r>
              <w:proofErr w:type="gramEnd"/>
            </w:hyperlink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задания В1, отправить на личный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.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Учитель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ГарифуллинФ.И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Структура популяций. Типы взаимодействия по</w:t>
            </w: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пуляций</w:t>
            </w:r>
            <w:r w:rsidRPr="00E945B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3" name="image1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avico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"https://ppt4web.ru/biologija/vzaimodejjstvie-populjacijj-raznykh-vidov.html" </w:instrText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144BB4" w:rsidRPr="00E945B1" w:rsidRDefault="00E945B1">
            <w:pPr>
              <w:shd w:val="clear" w:color="auto" w:fill="FFFFFF"/>
              <w:spacing w:after="20"/>
              <w:ind w:right="100"/>
              <w:rPr>
                <w:rFonts w:ascii="Times New Roman" w:eastAsia="Arial" w:hAnsi="Times New Roman" w:cs="Times New Roman"/>
                <w:b/>
                <w:color w:val="137405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8">
              <w:r w:rsidRPr="00E945B1">
                <w:rPr>
                  <w:rFonts w:ascii="Times New Roman" w:eastAsia="Arial" w:hAnsi="Times New Roman" w:cs="Times New Roman"/>
                  <w:b/>
                  <w:color w:val="137405"/>
                  <w:sz w:val="24"/>
                  <w:szCs w:val="24"/>
                </w:rPr>
                <w:t>ppt4web.ru/</w:t>
              </w:r>
              <w:proofErr w:type="spellStart"/>
              <w:r w:rsidRPr="00E945B1">
                <w:rPr>
                  <w:rFonts w:ascii="Times New Roman" w:eastAsia="Arial" w:hAnsi="Times New Roman" w:cs="Times New Roman"/>
                  <w:b/>
                  <w:color w:val="137405"/>
                  <w:sz w:val="24"/>
                  <w:szCs w:val="24"/>
                </w:rPr>
                <w:t>biologija</w:t>
              </w:r>
              <w:proofErr w:type="spellEnd"/>
              <w:r w:rsidRPr="00E945B1">
                <w:rPr>
                  <w:rFonts w:ascii="Times New Roman" w:eastAsia="Arial" w:hAnsi="Times New Roman" w:cs="Times New Roman"/>
                  <w:b/>
                  <w:color w:val="137405"/>
                  <w:sz w:val="24"/>
                  <w:szCs w:val="24"/>
                </w:rPr>
                <w:t>/...</w:t>
              </w:r>
            </w:hyperlink>
          </w:p>
          <w:p w:rsidR="00144BB4" w:rsidRPr="00E945B1" w:rsidRDefault="00E945B1" w:rsidP="00E945B1">
            <w:pPr>
              <w:shd w:val="clear" w:color="auto" w:fill="FFFFFF"/>
              <w:spacing w:before="20" w:after="0" w:line="294" w:lineRule="auto"/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</w:pPr>
            <w:r w:rsidRPr="00E945B1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Презентация на тему ВЗАИМОДЕЙСТВИЕ ПОПУЛЯЦИЙ РАЗНЫХ ВИДОВ к уроку по биологии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proofErr w:type="gram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42-43 изучить.   Пр. раб. №3 “Выявление типов взаимодействия популяций разных видов в одной из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экосистем(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напр. леса или луга)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помощь при массовом поражении.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</w:t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Написать план на основе фильма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Броски мяча в движении в баскетбольное кольцо.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Задание: Совершенствовать прыжки скакалкой.</w:t>
            </w:r>
          </w:p>
        </w:tc>
      </w:tr>
    </w:tbl>
    <w:p w:rsidR="00144BB4" w:rsidRPr="00E945B1" w:rsidRDefault="00144B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t>9 класс. Среда</w:t>
      </w: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  15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Магний. Щелочноземельные металлы. Кальций и его соединения. Жёсткость воды и способы её устранения.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при помощи программы ZOOM.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Pr="00E945B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https://interneturok.ru/lesson/chemistry/9-klass/himiya-metallov/zhestokost-vody</w:t>
              </w:r>
            </w:hyperlink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в конце п. и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отправить  ответы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 Этно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культурный облик империи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Уралья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 Кавказские народы. Народы Средней Азии. Народы Сибири и Дальнего Востока. Народы Российской империи во второ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й половине XIX в. 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Финляндии. Польское восстание 1863 г. Еврейский вопрос. Национальные движения народов России. Взаимодействие национальных культур и народов. Прочитать лекцию </w:t>
            </w:r>
            <w:hyperlink r:id="rId10">
              <w:r w:rsidRPr="00E945B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</w:t>
              </w:r>
              <w:r w:rsidRPr="00E945B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ttps://i100rik.com.ua/narodyi-rossiyskoy-imperii-vo-vtoroy-polovine-xix-v/</w:t>
              </w:r>
            </w:hyperlink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proofErr w:type="gramStart"/>
              <w:r w:rsidRPr="00E945B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https://hist-oge.sdamgia.ru/test?id=534546</w:t>
              </w:r>
            </w:hyperlink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Выполнить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первые 5 заданий. Отправить учителю по личному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</w:t>
            </w: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кий. Онлайн урок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Тема: страхи и фобии.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задание: составить 3 вопроса по тексту, выучить слова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Биологическое действия радиации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Дом.з</w:t>
            </w:r>
            <w:proofErr w:type="spell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. Изучить Тему </w:t>
            </w:r>
            <w:proofErr w:type="gram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61  из</w:t>
            </w:r>
            <w:proofErr w:type="gram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П.117 Поворот.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Решить задачи по геометрии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  факультативе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16.04.для 9 класса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Повторение по теме «Сложные предложения»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при помощи программы ZOOM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 задание № 2 </w:t>
            </w: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7-12 вариантов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Отправить учите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 лично по ватсапу</w:t>
            </w:r>
            <w:bookmarkStart w:id="0" w:name="_GoBack"/>
            <w:bookmarkEnd w:id="0"/>
          </w:p>
        </w:tc>
      </w:tr>
    </w:tbl>
    <w:p w:rsidR="00144BB4" w:rsidRPr="00E945B1" w:rsidRDefault="00144B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lastRenderedPageBreak/>
        <w:t>9 класс. Четверг</w:t>
      </w: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t>Задания на   16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Тема: Обобщающий урок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Дом.з</w:t>
            </w:r>
            <w:proofErr w:type="spell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. Задание 1, 4 стр. 267-268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Особенности, </w:t>
            </w: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 отраслей хозяйства РТ. Машиностроение,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Топл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Энергетич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комплекс, нефтехимия в Татарстане.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Пр. раб. “Описание предприятия РТ по плану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пример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ООО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Камаз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Каз.Орг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Синтез)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 </w:t>
            </w:r>
          </w:p>
          <w:p w:rsidR="00144BB4" w:rsidRPr="00E945B1" w:rsidRDefault="00E945B1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А.Т. Твардовский. Слово о поэте. Раздумья о Родине и природе в лирике поэта. «Страна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Муравия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(отрывки из поэмы).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при помощи программы ZOOM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Выразительное чтение отрывка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Отправить учителю (аудио) по </w:t>
            </w:r>
            <w:proofErr w:type="spellStart"/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группу (9 </w:t>
            </w:r>
            <w:proofErr w:type="spellStart"/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РУС)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Сложение и умножение вероятностей.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.Решение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ОГЭ.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Видеоконференция на ZOOM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задачи ОГЭ. Документ в факультативе 16.04.для 9 класса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7 :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«Сколько это стоит?»  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 магазине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новых слов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72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Д.З.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72 составить диалог,  выучить слова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Современная татарская литература. Стр.145-151.1. Написать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.</w:t>
            </w:r>
            <w:proofErr w:type="gramEnd"/>
          </w:p>
          <w:p w:rsidR="00144BB4" w:rsidRPr="00E945B1" w:rsidRDefault="00E945B1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Подготовить устные ответы по вопросам 1-6, стр.151.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Назвать имена лауреатов Государственной премии имени </w:t>
            </w:r>
            <w:proofErr w:type="spellStart"/>
            <w:proofErr w:type="gram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 последних</w:t>
            </w:r>
            <w:proofErr w:type="gram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 3 лет</w:t>
            </w:r>
          </w:p>
        </w:tc>
      </w:tr>
    </w:tbl>
    <w:p w:rsidR="00144BB4" w:rsidRPr="00E945B1" w:rsidRDefault="00144B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lastRenderedPageBreak/>
        <w:t>9 класс. Пятница</w:t>
      </w: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t>Задания на   17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38 на платформе РЭШ, </w:t>
            </w:r>
            <w:hyperlink r:id="rId12">
              <w:r w:rsidRPr="00E945B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https://resh.edu.ru/subject/lesson/2796/main/</w:t>
              </w:r>
            </w:hyperlink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 и выполнить тренировочные задания.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  <w:p w:rsidR="00144BB4" w:rsidRPr="00E945B1" w:rsidRDefault="00E945B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Контрольная работа по теме «Сложные предложения»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Рассылки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и отправить учителю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лично по </w:t>
            </w:r>
            <w:proofErr w:type="spell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.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 Формирование гражданского общества и основные направления общественных движений. Общественная жизнь в 1860 – 1890-х гг. Рост общественной самодеятельности. Расширение публичной сферы (общественное</w:t>
            </w: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 Видеоконференция на ZOOM.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Ответить на вопросы: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1.Причины подъёма общественного дви</w:t>
            </w: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жения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2.Идеологи народничества 70-х годов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3.Направления общественных движений и их представители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Отправить учителю по личному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задач.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Видеоконференция на ZOOM.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задания в факультативе 17.04 для 9 класса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язык. Онлайн урок Изложение по аудиозаписи http://mon.tatarstan.ru/rus/rodnoy-tatarskiy-yazik.htm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 Учитель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ГарифуллинФ.И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природы.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экосистем. Структура экосистем.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 11кл.  </w:t>
            </w:r>
            <w:hyperlink r:id="rId13">
              <w:r w:rsidRPr="00E945B1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https://resh.edu.ru/subject/lesson/5501/main/</w:t>
              </w:r>
            </w:hyperlink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945B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1" name="image1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avico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"https://ppt4web.ru/biologija/vzaimodejjstvie-populjacijj-raznykh-vidov.html" </w:instrText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Пф44.Изучить Ответить на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конце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4BB4" w:rsidRPr="00E945B1" w:rsidRDefault="00144B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4BB4" w:rsidRPr="00E945B1" w:rsidRDefault="00144B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5B1">
        <w:rPr>
          <w:rFonts w:ascii="Times New Roman" w:eastAsia="Times New Roman" w:hAnsi="Times New Roman" w:cs="Times New Roman"/>
          <w:sz w:val="24"/>
          <w:szCs w:val="24"/>
        </w:rPr>
        <w:t>9 класс. Суббота</w:t>
      </w:r>
    </w:p>
    <w:p w:rsidR="00144BB4" w:rsidRPr="00E945B1" w:rsidRDefault="00E945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E945B1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  18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144BB4" w:rsidRPr="00E945B1" w:rsidRDefault="00E9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№7 </w:t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«Элементы комбинаторики и </w:t>
            </w:r>
            <w:proofErr w:type="gram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теории  вероятностей</w:t>
            </w:r>
            <w:proofErr w:type="gram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Задания отправляются на группу Ученики.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Сохранение родного языка: 1. Составить тезисный план по тексту стр.113-114.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2.Устные ответы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1-12 в форме монологической речи.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Алюминий: физические и химические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свойства.Амфотерность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оксида и гидроксида  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РЭШ. Урок 25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Pr="00E945B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https://resh.edu.ru/subject/lesson/1604/star</w:t>
              </w:r>
              <w:r w:rsidRPr="00E945B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t/</w:t>
              </w:r>
            </w:hyperlink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 и отправить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Цены на покупки. 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 </w:t>
            </w:r>
            <w:proofErr w:type="spellStart"/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73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Д.З,:</w:t>
            </w:r>
            <w:proofErr w:type="gram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Упр. 4-5,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раб.тетраль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Составить диалог по образцу 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А.Т. Твардовский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 «Я убит подо Ржевом».</w:t>
            </w:r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по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144BB4" w:rsidRPr="00E945B1" w:rsidRDefault="00E945B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стихотворения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А.Т. Твардовский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. «Я убит подо Ржевом».</w:t>
            </w:r>
          </w:p>
        </w:tc>
      </w:tr>
      <w:tr w:rsidR="00144BB4" w:rsidRPr="00E945B1">
        <w:tc>
          <w:tcPr>
            <w:tcW w:w="9810" w:type="dxa"/>
          </w:tcPr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144BB4" w:rsidRPr="00E945B1" w:rsidRDefault="00E945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 Вырывание мяча, выбивание мяча.</w:t>
            </w:r>
          </w:p>
          <w:p w:rsidR="00144BB4" w:rsidRPr="00E945B1" w:rsidRDefault="00E9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</w:t>
            </w:r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94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Совершенствовать прыжки скакалкой.</w:t>
            </w:r>
          </w:p>
          <w:p w:rsidR="00144BB4" w:rsidRPr="00E945B1" w:rsidRDefault="00E945B1">
            <w:pPr>
              <w:shd w:val="clear" w:color="auto" w:fill="FFFFFF"/>
              <w:spacing w:before="24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норматива по прыжкам </w:t>
            </w:r>
            <w:proofErr w:type="gram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скакалкой  (</w:t>
            </w:r>
            <w:proofErr w:type="gramEnd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девочки - за 25 сек 62-66 раз</w:t>
            </w:r>
          </w:p>
          <w:p w:rsidR="00144BB4" w:rsidRPr="00E945B1" w:rsidRDefault="00E9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B1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- за 25 сек 54-58 </w:t>
            </w:r>
            <w:proofErr w:type="gramStart"/>
            <w:r w:rsidRPr="00E945B1">
              <w:rPr>
                <w:rFonts w:ascii="Times New Roman" w:hAnsi="Times New Roman" w:cs="Times New Roman"/>
                <w:sz w:val="24"/>
                <w:szCs w:val="24"/>
              </w:rPr>
              <w:t>раз )</w:t>
            </w:r>
            <w:proofErr w:type="gramEnd"/>
          </w:p>
        </w:tc>
      </w:tr>
    </w:tbl>
    <w:p w:rsidR="00144BB4" w:rsidRDefault="00144BB4"/>
    <w:sectPr w:rsidR="00144BB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B4"/>
    <w:rsid w:val="00144BB4"/>
    <w:rsid w:val="00E9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82227-0108-48D3-A10C-511B5ABE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4web.ru/biologija/vzaimodejjstvie-populjacijj-raznykh-vidov.html" TargetMode="External"/><Relationship Id="rId13" Type="http://schemas.openxmlformats.org/officeDocument/2006/relationships/hyperlink" Target="https://resh.edu.ru/subject/lesson/5501/main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resh.edu.ru/subject/lesson/2796/mai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53/main/" TargetMode="External"/><Relationship Id="rId11" Type="http://schemas.openxmlformats.org/officeDocument/2006/relationships/hyperlink" Target="https://hist-oge.sdamgia.ru/test?id=534546" TargetMode="External"/><Relationship Id="rId5" Type="http://schemas.openxmlformats.org/officeDocument/2006/relationships/hyperlink" Target="http://go.mail.ru/redir?type=sr&amp;redir=eJzLKCkpKLbS1y_JSC3OyUxJ1Ssq1U9PzU8vSkzLrEzUL0otLihNysnMTtQtSSxJLCouSczTzUssTs1JzctM1c3UzcivqkysLC4pS83Ly0_VzS8uywfJMDAYmlqYWRiYWZpZMnhv3aRScHj6348p---8PNtmDgAqES5J&amp;src=1a62a70&amp;via_page=1&amp;user_type=26&amp;oqid=a4dbce0a45c7fd3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100rik.com.ua/narodyi-rossiyskoy-imperii-vo-vtoroy-polovine-xix-v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interneturok.ru/lesson/chemistry/9-klass/himiya-metallov/zhestokost-vody" TargetMode="External"/><Relationship Id="rId14" Type="http://schemas.openxmlformats.org/officeDocument/2006/relationships/hyperlink" Target="https://resh.edu.ru/subject/lesson/1604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1369</Words>
  <Characters>7808</Characters>
  <Application>Microsoft Office Word</Application>
  <DocSecurity>0</DocSecurity>
  <Lines>65</Lines>
  <Paragraphs>18</Paragraphs>
  <ScaleCrop>false</ScaleCrop>
  <Company/>
  <LinksUpToDate>false</LinksUpToDate>
  <CharactersWithSpaces>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2020-04-16T17:43:00Z</dcterms:created>
  <dcterms:modified xsi:type="dcterms:W3CDTF">2020-04-16T17:46:00Z</dcterms:modified>
</cp:coreProperties>
</file>